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56"/>
        <w:tblW w:w="108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3368"/>
        <w:gridCol w:w="965"/>
        <w:gridCol w:w="321"/>
        <w:gridCol w:w="2985"/>
      </w:tblGrid>
      <w:tr w:rsidR="001E7D6A" w:rsidRPr="004C365D" w:rsidTr="001E7D6A">
        <w:trPr>
          <w:trHeight w:val="1726"/>
        </w:trPr>
        <w:tc>
          <w:tcPr>
            <w:tcW w:w="3215" w:type="dxa"/>
            <w:vAlign w:val="center"/>
          </w:tcPr>
          <w:p w:rsidR="001E7D6A" w:rsidRPr="00507F90" w:rsidRDefault="001E7D6A" w:rsidP="001E7D6A">
            <w:pPr>
              <w:spacing w:line="240" w:lineRule="auto"/>
              <w:jc w:val="center"/>
              <w:rPr>
                <w:rFonts w:asciiTheme="minorHAnsi" w:hAnsiTheme="minorHAnsi" w:cs="Baskerville"/>
                <w:b/>
                <w:sz w:val="40"/>
              </w:rPr>
            </w:pPr>
            <w:r w:rsidRPr="00507F90">
              <w:rPr>
                <w:rFonts w:asciiTheme="minorHAnsi" w:hAnsiTheme="minorHAnsi" w:cs="Baskerville"/>
                <w:b/>
                <w:sz w:val="40"/>
              </w:rPr>
              <w:t>Schule an der Victoriastadt</w:t>
            </w:r>
          </w:p>
          <w:p w:rsidR="001E7D6A" w:rsidRPr="00507F90" w:rsidRDefault="001E7D6A" w:rsidP="001E7D6A">
            <w:pPr>
              <w:spacing w:before="0" w:after="0" w:line="240" w:lineRule="auto"/>
              <w:jc w:val="center"/>
              <w:rPr>
                <w:rFonts w:asciiTheme="minorHAnsi" w:hAnsiTheme="minorHAnsi" w:cs="Baskerville"/>
                <w:b/>
              </w:rPr>
            </w:pPr>
            <w:r w:rsidRPr="00507F90">
              <w:rPr>
                <w:rFonts w:asciiTheme="minorHAnsi" w:hAnsiTheme="minorHAnsi" w:cs="Baskerville"/>
                <w:b/>
              </w:rPr>
              <w:t>(Grundschule)</w:t>
            </w:r>
          </w:p>
          <w:p w:rsidR="001E7D6A" w:rsidRPr="004C365D" w:rsidRDefault="001E7D6A" w:rsidP="001E7D6A">
            <w:pPr>
              <w:spacing w:before="0" w:after="0" w:line="240" w:lineRule="auto"/>
              <w:jc w:val="center"/>
              <w:rPr>
                <w:rFonts w:ascii="Baskerville" w:hAnsi="Baskerville" w:cs="Baskerville"/>
                <w:b/>
              </w:rPr>
            </w:pPr>
            <w:r w:rsidRPr="00507F90">
              <w:rPr>
                <w:rFonts w:asciiTheme="minorHAnsi" w:hAnsiTheme="minorHAnsi" w:cs="Baskerville"/>
                <w:b/>
              </w:rPr>
              <w:t>(11G16)</w:t>
            </w:r>
          </w:p>
        </w:tc>
        <w:tc>
          <w:tcPr>
            <w:tcW w:w="3368" w:type="dxa"/>
          </w:tcPr>
          <w:p w:rsidR="001E7D6A" w:rsidRPr="004C365D" w:rsidRDefault="00507F90" w:rsidP="001E7D6A">
            <w:pPr>
              <w:spacing w:before="0" w:after="0" w:line="240" w:lineRule="auto"/>
              <w:jc w:val="center"/>
              <w:rPr>
                <w:rFonts w:ascii="Baskerville" w:hAnsi="Baskerville" w:cs="Baskerville"/>
                <w:sz w:val="16"/>
              </w:rPr>
            </w:pPr>
            <w:r>
              <w:rPr>
                <w:rFonts w:ascii="Baskerville" w:hAnsi="Baskerville" w:cs="Baskerville"/>
                <w:sz w:val="16"/>
              </w:rPr>
              <w:t xml:space="preserve">  </w:t>
            </w:r>
            <w:r>
              <w:rPr>
                <w:rFonts w:ascii="Baskerville" w:hAnsi="Baskerville" w:cs="Baskerville"/>
                <w:noProof/>
                <w:sz w:val="16"/>
              </w:rPr>
              <w:drawing>
                <wp:inline distT="0" distB="0" distL="0" distR="0" wp14:anchorId="61811F6E">
                  <wp:extent cx="2066925" cy="1359535"/>
                  <wp:effectExtent l="0" t="0" r="952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1E7D6A" w:rsidRPr="00507F90" w:rsidRDefault="001E7D6A" w:rsidP="001E7D6A">
            <w:pPr>
              <w:tabs>
                <w:tab w:val="left" w:pos="779"/>
                <w:tab w:val="left" w:pos="921"/>
              </w:tabs>
              <w:spacing w:before="0" w:after="0" w:line="240" w:lineRule="auto"/>
              <w:ind w:left="71"/>
              <w:jc w:val="right"/>
              <w:rPr>
                <w:rFonts w:asciiTheme="minorHAnsi" w:hAnsiTheme="minorHAnsi" w:cs="Baskerville"/>
                <w:sz w:val="16"/>
                <w:szCs w:val="16"/>
              </w:rPr>
            </w:pPr>
          </w:p>
          <w:p w:rsidR="001E7D6A" w:rsidRPr="00507F90" w:rsidRDefault="001E7D6A" w:rsidP="001E7D6A">
            <w:pPr>
              <w:tabs>
                <w:tab w:val="left" w:pos="779"/>
                <w:tab w:val="left" w:pos="921"/>
              </w:tabs>
              <w:spacing w:before="0" w:after="0" w:line="240" w:lineRule="auto"/>
              <w:ind w:left="71"/>
              <w:jc w:val="right"/>
              <w:rPr>
                <w:rFonts w:asciiTheme="minorHAnsi" w:hAnsiTheme="minorHAnsi" w:cs="Baskerville"/>
                <w:sz w:val="16"/>
                <w:szCs w:val="16"/>
              </w:rPr>
            </w:pPr>
          </w:p>
          <w:p w:rsidR="001E7D6A" w:rsidRPr="00507F90" w:rsidRDefault="001E7D6A" w:rsidP="001E7D6A">
            <w:pPr>
              <w:tabs>
                <w:tab w:val="left" w:pos="779"/>
                <w:tab w:val="left" w:pos="921"/>
              </w:tabs>
              <w:spacing w:before="0" w:after="0" w:line="240" w:lineRule="auto"/>
              <w:ind w:left="-426"/>
              <w:jc w:val="right"/>
              <w:rPr>
                <w:rFonts w:asciiTheme="minorHAnsi" w:hAnsiTheme="minorHAnsi" w:cs="Baskerville"/>
                <w:sz w:val="16"/>
                <w:szCs w:val="16"/>
              </w:rPr>
            </w:pPr>
            <w:r w:rsidRPr="00507F90">
              <w:rPr>
                <w:rFonts w:asciiTheme="minorHAnsi" w:hAnsiTheme="minorHAnsi" w:cs="Baskerville"/>
                <w:sz w:val="16"/>
                <w:szCs w:val="16"/>
              </w:rPr>
              <w:t>Telefon:</w:t>
            </w:r>
          </w:p>
          <w:p w:rsidR="001E7D6A" w:rsidRPr="00507F90" w:rsidRDefault="001E7D6A" w:rsidP="001E7D6A">
            <w:pPr>
              <w:tabs>
                <w:tab w:val="left" w:pos="779"/>
                <w:tab w:val="left" w:pos="921"/>
              </w:tabs>
              <w:spacing w:before="0" w:after="0" w:line="240" w:lineRule="auto"/>
              <w:ind w:left="-426"/>
              <w:jc w:val="right"/>
              <w:rPr>
                <w:rFonts w:asciiTheme="minorHAnsi" w:hAnsiTheme="minorHAnsi" w:cs="Baskerville"/>
                <w:sz w:val="16"/>
                <w:szCs w:val="16"/>
              </w:rPr>
            </w:pPr>
            <w:r w:rsidRPr="00507F90">
              <w:rPr>
                <w:rFonts w:asciiTheme="minorHAnsi" w:hAnsiTheme="minorHAnsi" w:cs="Baskerville"/>
                <w:sz w:val="16"/>
                <w:szCs w:val="16"/>
              </w:rPr>
              <w:t>Fax:</w:t>
            </w:r>
          </w:p>
          <w:p w:rsidR="001E7D6A" w:rsidRPr="00507F90" w:rsidRDefault="001E7D6A" w:rsidP="001E7D6A">
            <w:pPr>
              <w:tabs>
                <w:tab w:val="left" w:pos="779"/>
                <w:tab w:val="left" w:pos="921"/>
              </w:tabs>
              <w:spacing w:before="0" w:after="0" w:line="240" w:lineRule="auto"/>
              <w:ind w:left="-426"/>
              <w:jc w:val="right"/>
              <w:rPr>
                <w:rFonts w:asciiTheme="minorHAnsi" w:hAnsiTheme="minorHAnsi" w:cs="Baskerville"/>
                <w:sz w:val="16"/>
                <w:szCs w:val="16"/>
              </w:rPr>
            </w:pPr>
            <w:r w:rsidRPr="00507F90">
              <w:rPr>
                <w:rFonts w:asciiTheme="minorHAnsi" w:hAnsiTheme="minorHAnsi" w:cs="Baskerville"/>
                <w:sz w:val="16"/>
                <w:szCs w:val="16"/>
              </w:rPr>
              <w:t>Adresse:</w:t>
            </w:r>
          </w:p>
          <w:p w:rsidR="001E7D6A" w:rsidRPr="00507F90" w:rsidRDefault="001E7D6A" w:rsidP="001E7D6A">
            <w:pPr>
              <w:tabs>
                <w:tab w:val="left" w:pos="779"/>
                <w:tab w:val="left" w:pos="921"/>
              </w:tabs>
              <w:spacing w:before="0" w:after="0" w:line="240" w:lineRule="auto"/>
              <w:ind w:left="-426"/>
              <w:jc w:val="right"/>
              <w:rPr>
                <w:rFonts w:asciiTheme="minorHAnsi" w:hAnsiTheme="minorHAnsi" w:cs="Baskerville"/>
                <w:sz w:val="16"/>
                <w:szCs w:val="16"/>
              </w:rPr>
            </w:pPr>
          </w:p>
          <w:p w:rsidR="001E7D6A" w:rsidRPr="00507F90" w:rsidRDefault="001E7D6A" w:rsidP="001E7D6A">
            <w:pPr>
              <w:tabs>
                <w:tab w:val="left" w:pos="779"/>
                <w:tab w:val="left" w:pos="921"/>
              </w:tabs>
              <w:spacing w:before="0" w:after="0" w:line="240" w:lineRule="auto"/>
              <w:ind w:left="-426"/>
              <w:jc w:val="right"/>
              <w:rPr>
                <w:rFonts w:asciiTheme="minorHAnsi" w:hAnsiTheme="minorHAnsi" w:cs="Baskerville"/>
                <w:sz w:val="16"/>
                <w:szCs w:val="16"/>
              </w:rPr>
            </w:pPr>
            <w:r w:rsidRPr="00507F90">
              <w:rPr>
                <w:rFonts w:asciiTheme="minorHAnsi" w:hAnsiTheme="minorHAnsi" w:cs="Baskerville"/>
                <w:sz w:val="16"/>
                <w:szCs w:val="16"/>
              </w:rPr>
              <w:t>E-Mail:</w:t>
            </w:r>
          </w:p>
        </w:tc>
        <w:tc>
          <w:tcPr>
            <w:tcW w:w="321" w:type="dxa"/>
          </w:tcPr>
          <w:p w:rsidR="001E7D6A" w:rsidRPr="00507F90" w:rsidRDefault="001E7D6A" w:rsidP="001E7D6A">
            <w:pPr>
              <w:tabs>
                <w:tab w:val="left" w:pos="779"/>
                <w:tab w:val="left" w:pos="921"/>
              </w:tabs>
              <w:spacing w:before="0" w:after="0" w:line="240" w:lineRule="auto"/>
              <w:ind w:left="71"/>
              <w:jc w:val="right"/>
              <w:rPr>
                <w:rFonts w:asciiTheme="minorHAnsi" w:hAnsiTheme="minorHAnsi" w:cs="Baskerville"/>
                <w:sz w:val="16"/>
                <w:szCs w:val="16"/>
              </w:rPr>
            </w:pPr>
          </w:p>
          <w:p w:rsidR="001E7D6A" w:rsidRPr="00507F90" w:rsidRDefault="001E7D6A" w:rsidP="001E7D6A">
            <w:pPr>
              <w:tabs>
                <w:tab w:val="left" w:pos="779"/>
                <w:tab w:val="left" w:pos="921"/>
              </w:tabs>
              <w:spacing w:before="0" w:after="0" w:line="240" w:lineRule="auto"/>
              <w:ind w:left="71"/>
              <w:jc w:val="right"/>
              <w:rPr>
                <w:rFonts w:asciiTheme="minorHAnsi" w:hAnsiTheme="minorHAnsi" w:cs="Baskerville"/>
                <w:sz w:val="16"/>
                <w:szCs w:val="16"/>
              </w:rPr>
            </w:pPr>
          </w:p>
        </w:tc>
        <w:tc>
          <w:tcPr>
            <w:tcW w:w="2985" w:type="dxa"/>
          </w:tcPr>
          <w:p w:rsidR="001E7D6A" w:rsidRPr="00507F90" w:rsidRDefault="001E7D6A" w:rsidP="001E7D6A">
            <w:pPr>
              <w:tabs>
                <w:tab w:val="left" w:pos="779"/>
                <w:tab w:val="left" w:pos="921"/>
              </w:tabs>
              <w:spacing w:before="0" w:after="0" w:line="240" w:lineRule="auto"/>
              <w:ind w:left="71"/>
              <w:rPr>
                <w:rFonts w:asciiTheme="minorHAnsi" w:hAnsiTheme="minorHAnsi" w:cs="Baskerville"/>
                <w:sz w:val="16"/>
                <w:szCs w:val="16"/>
              </w:rPr>
            </w:pPr>
          </w:p>
          <w:p w:rsidR="001E7D6A" w:rsidRPr="00507F90" w:rsidRDefault="001E7D6A" w:rsidP="001E7D6A">
            <w:pPr>
              <w:tabs>
                <w:tab w:val="left" w:pos="779"/>
                <w:tab w:val="left" w:pos="921"/>
              </w:tabs>
              <w:spacing w:before="0" w:after="0" w:line="240" w:lineRule="auto"/>
              <w:ind w:left="71"/>
              <w:rPr>
                <w:rFonts w:asciiTheme="minorHAnsi" w:hAnsiTheme="minorHAnsi" w:cs="Baskerville"/>
                <w:sz w:val="16"/>
                <w:szCs w:val="16"/>
              </w:rPr>
            </w:pPr>
          </w:p>
          <w:p w:rsidR="001E7D6A" w:rsidRPr="00507F90" w:rsidRDefault="001E7D6A" w:rsidP="001E7D6A">
            <w:pPr>
              <w:tabs>
                <w:tab w:val="left" w:pos="779"/>
                <w:tab w:val="left" w:pos="921"/>
              </w:tabs>
              <w:spacing w:before="0" w:after="0" w:line="240" w:lineRule="auto"/>
              <w:ind w:left="71"/>
              <w:rPr>
                <w:rFonts w:asciiTheme="minorHAnsi" w:hAnsiTheme="minorHAnsi" w:cs="Baskerville"/>
                <w:sz w:val="16"/>
                <w:szCs w:val="16"/>
              </w:rPr>
            </w:pPr>
            <w:r w:rsidRPr="00507F90">
              <w:rPr>
                <w:rFonts w:asciiTheme="minorHAnsi" w:hAnsiTheme="minorHAnsi" w:cs="Baskerville"/>
                <w:sz w:val="16"/>
                <w:szCs w:val="16"/>
              </w:rPr>
              <w:t>(030) 510 70 47</w:t>
            </w:r>
          </w:p>
          <w:p w:rsidR="001E7D6A" w:rsidRPr="00507F90" w:rsidRDefault="001E7D6A" w:rsidP="001E7D6A">
            <w:pPr>
              <w:tabs>
                <w:tab w:val="left" w:pos="779"/>
                <w:tab w:val="left" w:pos="921"/>
              </w:tabs>
              <w:spacing w:before="0" w:after="0" w:line="240" w:lineRule="auto"/>
              <w:ind w:left="71"/>
              <w:rPr>
                <w:rFonts w:asciiTheme="minorHAnsi" w:hAnsiTheme="minorHAnsi" w:cs="Baskerville"/>
                <w:sz w:val="16"/>
                <w:szCs w:val="16"/>
              </w:rPr>
            </w:pPr>
            <w:r w:rsidRPr="00507F90">
              <w:rPr>
                <w:rFonts w:asciiTheme="minorHAnsi" w:hAnsiTheme="minorHAnsi" w:cs="Baskerville"/>
                <w:sz w:val="16"/>
                <w:szCs w:val="16"/>
              </w:rPr>
              <w:t>(030) 510 70 48</w:t>
            </w:r>
          </w:p>
          <w:p w:rsidR="001E7D6A" w:rsidRPr="00507F90" w:rsidRDefault="00507F90" w:rsidP="001E7D6A">
            <w:pPr>
              <w:tabs>
                <w:tab w:val="left" w:pos="779"/>
                <w:tab w:val="left" w:pos="921"/>
              </w:tabs>
              <w:spacing w:before="0" w:after="0" w:line="240" w:lineRule="auto"/>
              <w:ind w:left="71"/>
              <w:rPr>
                <w:rFonts w:asciiTheme="minorHAnsi" w:hAnsiTheme="minorHAnsi" w:cs="Baskerville"/>
                <w:bCs/>
                <w:sz w:val="16"/>
                <w:szCs w:val="16"/>
              </w:rPr>
            </w:pPr>
            <w:r>
              <w:rPr>
                <w:rFonts w:asciiTheme="minorHAnsi" w:hAnsiTheme="minorHAnsi" w:cs="Baskerville"/>
                <w:bCs/>
                <w:sz w:val="16"/>
                <w:szCs w:val="16"/>
              </w:rPr>
              <w:t>Nöldnerstraße</w:t>
            </w:r>
            <w:r w:rsidR="001E7D6A" w:rsidRPr="00507F90">
              <w:rPr>
                <w:rFonts w:asciiTheme="minorHAnsi" w:hAnsiTheme="minorHAnsi" w:cs="Baskerville"/>
                <w:bCs/>
                <w:sz w:val="16"/>
                <w:szCs w:val="16"/>
              </w:rPr>
              <w:t xml:space="preserve"> 44</w:t>
            </w:r>
          </w:p>
          <w:p w:rsidR="001E7D6A" w:rsidRPr="00507F90" w:rsidRDefault="001E7D6A" w:rsidP="001E7D6A">
            <w:pPr>
              <w:tabs>
                <w:tab w:val="left" w:pos="779"/>
                <w:tab w:val="left" w:pos="921"/>
              </w:tabs>
              <w:spacing w:before="0" w:after="0" w:line="240" w:lineRule="auto"/>
              <w:ind w:left="71"/>
              <w:rPr>
                <w:rFonts w:asciiTheme="minorHAnsi" w:hAnsiTheme="minorHAnsi" w:cs="Baskerville"/>
                <w:sz w:val="16"/>
                <w:szCs w:val="16"/>
              </w:rPr>
            </w:pPr>
            <w:r w:rsidRPr="00507F90">
              <w:rPr>
                <w:rFonts w:asciiTheme="minorHAnsi" w:hAnsiTheme="minorHAnsi" w:cs="Baskerville"/>
                <w:sz w:val="16"/>
                <w:szCs w:val="16"/>
              </w:rPr>
              <w:t>10317 Berlin</w:t>
            </w:r>
          </w:p>
          <w:p w:rsidR="001E7D6A" w:rsidRPr="00507F90" w:rsidRDefault="001E7D6A" w:rsidP="001E7D6A">
            <w:pPr>
              <w:tabs>
                <w:tab w:val="left" w:pos="779"/>
                <w:tab w:val="left" w:pos="921"/>
              </w:tabs>
              <w:spacing w:before="0" w:after="0" w:line="240" w:lineRule="auto"/>
              <w:ind w:left="71"/>
              <w:rPr>
                <w:rFonts w:asciiTheme="minorHAnsi" w:hAnsiTheme="minorHAnsi" w:cs="Baskerville"/>
                <w:sz w:val="16"/>
                <w:szCs w:val="16"/>
              </w:rPr>
            </w:pPr>
            <w:r w:rsidRPr="00507F90">
              <w:rPr>
                <w:rFonts w:asciiTheme="minorHAnsi" w:hAnsiTheme="minorHAnsi" w:cs="Baskerville"/>
                <w:sz w:val="16"/>
                <w:szCs w:val="16"/>
              </w:rPr>
              <w:t>Sekretariat@11G16.schule.berlin.de</w:t>
            </w:r>
          </w:p>
        </w:tc>
      </w:tr>
      <w:tr w:rsidR="001E7D6A" w:rsidRPr="004C365D" w:rsidTr="001E7D6A">
        <w:trPr>
          <w:trHeight w:val="183"/>
        </w:trPr>
        <w:tc>
          <w:tcPr>
            <w:tcW w:w="3215" w:type="dxa"/>
          </w:tcPr>
          <w:p w:rsidR="001E7D6A" w:rsidRPr="004C365D" w:rsidRDefault="001E7D6A" w:rsidP="001E7D6A">
            <w:pPr>
              <w:pStyle w:val="Kopfzeile"/>
              <w:tabs>
                <w:tab w:val="clear" w:pos="4536"/>
                <w:tab w:val="clear" w:pos="9072"/>
              </w:tabs>
              <w:spacing w:before="0" w:after="0" w:line="240" w:lineRule="auto"/>
              <w:rPr>
                <w:rFonts w:ascii="Baskerville" w:hAnsi="Baskerville" w:cs="Baskerville"/>
                <w:b/>
                <w:bCs/>
                <w:sz w:val="16"/>
              </w:rPr>
            </w:pPr>
          </w:p>
        </w:tc>
        <w:tc>
          <w:tcPr>
            <w:tcW w:w="3368" w:type="dxa"/>
          </w:tcPr>
          <w:p w:rsidR="001E7D6A" w:rsidRPr="00507F90" w:rsidRDefault="00507F90" w:rsidP="001E7D6A">
            <w:pPr>
              <w:pStyle w:val="berschrift6"/>
              <w:ind w:left="0"/>
              <w:jc w:val="center"/>
              <w:rPr>
                <w:rFonts w:asciiTheme="minorHAnsi" w:hAnsiTheme="minorHAnsi" w:cs="Baskerville"/>
                <w:b/>
                <w:i w:val="0"/>
                <w:sz w:val="16"/>
              </w:rPr>
            </w:pPr>
            <w:r>
              <w:rPr>
                <w:rFonts w:asciiTheme="minorHAnsi" w:hAnsiTheme="minorHAnsi" w:cs="Baskerville"/>
                <w:b/>
                <w:i w:val="0"/>
                <w:sz w:val="16"/>
              </w:rPr>
              <w:t>http://www.gs-victoriastadt.de</w:t>
            </w:r>
          </w:p>
        </w:tc>
        <w:tc>
          <w:tcPr>
            <w:tcW w:w="4271" w:type="dxa"/>
            <w:gridSpan w:val="3"/>
          </w:tcPr>
          <w:p w:rsidR="001E7D6A" w:rsidRPr="004C365D" w:rsidRDefault="001E7D6A" w:rsidP="001E7D6A">
            <w:pPr>
              <w:spacing w:before="0" w:after="0" w:line="240" w:lineRule="auto"/>
              <w:rPr>
                <w:rFonts w:ascii="Baskerville" w:hAnsi="Baskerville" w:cs="Baskerville"/>
                <w:i/>
                <w:sz w:val="16"/>
              </w:rPr>
            </w:pPr>
          </w:p>
        </w:tc>
      </w:tr>
      <w:tr w:rsidR="001E7D6A" w:rsidRPr="004C365D" w:rsidTr="001E7D6A">
        <w:trPr>
          <w:trHeight w:val="198"/>
        </w:trPr>
        <w:tc>
          <w:tcPr>
            <w:tcW w:w="3215" w:type="dxa"/>
          </w:tcPr>
          <w:p w:rsidR="001E7D6A" w:rsidRPr="004C365D" w:rsidRDefault="001E7D6A" w:rsidP="001E7D6A">
            <w:pPr>
              <w:spacing w:before="0" w:after="0" w:line="240" w:lineRule="auto"/>
              <w:rPr>
                <w:rFonts w:ascii="Baskerville" w:hAnsi="Baskerville" w:cs="Baskerville"/>
                <w:b/>
                <w:sz w:val="16"/>
              </w:rPr>
            </w:pPr>
          </w:p>
        </w:tc>
        <w:tc>
          <w:tcPr>
            <w:tcW w:w="3368" w:type="dxa"/>
          </w:tcPr>
          <w:p w:rsidR="001E7D6A" w:rsidRPr="00507F90" w:rsidRDefault="001E7D6A" w:rsidP="001E7D6A">
            <w:pPr>
              <w:spacing w:before="0" w:after="0" w:line="240" w:lineRule="auto"/>
              <w:jc w:val="center"/>
              <w:rPr>
                <w:rFonts w:asciiTheme="minorHAnsi" w:hAnsiTheme="minorHAnsi" w:cs="Baskerville"/>
                <w:sz w:val="16"/>
              </w:rPr>
            </w:pPr>
          </w:p>
        </w:tc>
        <w:tc>
          <w:tcPr>
            <w:tcW w:w="965" w:type="dxa"/>
          </w:tcPr>
          <w:p w:rsidR="001E7D6A" w:rsidRPr="004C365D" w:rsidRDefault="001E7D6A" w:rsidP="001E7D6A">
            <w:pPr>
              <w:tabs>
                <w:tab w:val="left" w:pos="779"/>
                <w:tab w:val="left" w:pos="921"/>
              </w:tabs>
              <w:spacing w:before="0" w:after="0" w:line="240" w:lineRule="auto"/>
              <w:ind w:left="71"/>
              <w:jc w:val="right"/>
              <w:rPr>
                <w:rFonts w:ascii="Baskerville" w:hAnsi="Baskerville" w:cs="Baskerville"/>
                <w:sz w:val="16"/>
              </w:rPr>
            </w:pPr>
          </w:p>
        </w:tc>
        <w:tc>
          <w:tcPr>
            <w:tcW w:w="321" w:type="dxa"/>
          </w:tcPr>
          <w:p w:rsidR="001E7D6A" w:rsidRPr="004C365D" w:rsidRDefault="001E7D6A" w:rsidP="001E7D6A">
            <w:pPr>
              <w:tabs>
                <w:tab w:val="left" w:pos="779"/>
                <w:tab w:val="left" w:pos="921"/>
              </w:tabs>
              <w:spacing w:before="0" w:after="0" w:line="240" w:lineRule="auto"/>
              <w:ind w:left="71"/>
              <w:jc w:val="right"/>
              <w:rPr>
                <w:rFonts w:ascii="Baskerville" w:hAnsi="Baskerville" w:cs="Baskerville"/>
                <w:sz w:val="16"/>
              </w:rPr>
            </w:pPr>
          </w:p>
        </w:tc>
        <w:tc>
          <w:tcPr>
            <w:tcW w:w="2985" w:type="dxa"/>
          </w:tcPr>
          <w:p w:rsidR="001E7D6A" w:rsidRPr="004C365D" w:rsidRDefault="001E7D6A" w:rsidP="001E7D6A">
            <w:pPr>
              <w:tabs>
                <w:tab w:val="left" w:pos="779"/>
                <w:tab w:val="left" w:pos="921"/>
              </w:tabs>
              <w:spacing w:before="0" w:after="0" w:line="240" w:lineRule="auto"/>
              <w:ind w:left="71"/>
              <w:rPr>
                <w:rFonts w:ascii="Baskerville" w:hAnsi="Baskerville" w:cs="Baskerville"/>
                <w:sz w:val="16"/>
              </w:rPr>
            </w:pPr>
          </w:p>
        </w:tc>
      </w:tr>
      <w:tr w:rsidR="001E7D6A" w:rsidRPr="00507F90" w:rsidTr="001E7D6A">
        <w:trPr>
          <w:trHeight w:val="183"/>
        </w:trPr>
        <w:tc>
          <w:tcPr>
            <w:tcW w:w="3215" w:type="dxa"/>
          </w:tcPr>
          <w:p w:rsidR="001E7D6A" w:rsidRPr="00507F90" w:rsidRDefault="001E7D6A" w:rsidP="001E7D6A">
            <w:pPr>
              <w:pStyle w:val="berschrift7"/>
              <w:rPr>
                <w:rFonts w:asciiTheme="minorHAnsi" w:hAnsiTheme="minorHAnsi" w:cs="Baskerville"/>
                <w:sz w:val="22"/>
                <w:szCs w:val="22"/>
              </w:rPr>
            </w:pPr>
          </w:p>
        </w:tc>
        <w:tc>
          <w:tcPr>
            <w:tcW w:w="3368" w:type="dxa"/>
          </w:tcPr>
          <w:p w:rsidR="001E7D6A" w:rsidRPr="00507F90" w:rsidRDefault="001E7D6A" w:rsidP="001E7D6A">
            <w:pPr>
              <w:tabs>
                <w:tab w:val="left" w:pos="1276"/>
                <w:tab w:val="left" w:pos="1418"/>
              </w:tabs>
              <w:spacing w:before="0" w:after="0" w:line="240" w:lineRule="auto"/>
              <w:jc w:val="center"/>
              <w:rPr>
                <w:rFonts w:asciiTheme="minorHAnsi" w:hAnsiTheme="minorHAnsi" w:cs="Baskerville"/>
                <w:sz w:val="22"/>
                <w:szCs w:val="22"/>
              </w:rPr>
            </w:pPr>
          </w:p>
        </w:tc>
        <w:tc>
          <w:tcPr>
            <w:tcW w:w="965" w:type="dxa"/>
          </w:tcPr>
          <w:p w:rsidR="001E7D6A" w:rsidRPr="00507F90" w:rsidRDefault="001E7D6A" w:rsidP="001E7D6A">
            <w:pPr>
              <w:tabs>
                <w:tab w:val="left" w:pos="779"/>
                <w:tab w:val="left" w:pos="921"/>
              </w:tabs>
              <w:spacing w:before="0" w:after="0" w:line="240" w:lineRule="auto"/>
              <w:ind w:left="71"/>
              <w:jc w:val="right"/>
              <w:rPr>
                <w:rFonts w:asciiTheme="minorHAnsi" w:hAnsiTheme="minorHAnsi" w:cs="Baskerville"/>
                <w:sz w:val="22"/>
                <w:szCs w:val="22"/>
              </w:rPr>
            </w:pPr>
          </w:p>
        </w:tc>
        <w:tc>
          <w:tcPr>
            <w:tcW w:w="321" w:type="dxa"/>
          </w:tcPr>
          <w:p w:rsidR="001E7D6A" w:rsidRPr="00507F90" w:rsidRDefault="001E7D6A" w:rsidP="001E7D6A">
            <w:pPr>
              <w:tabs>
                <w:tab w:val="left" w:pos="779"/>
                <w:tab w:val="left" w:pos="921"/>
              </w:tabs>
              <w:spacing w:before="0" w:after="0" w:line="240" w:lineRule="auto"/>
              <w:ind w:left="71"/>
              <w:jc w:val="right"/>
              <w:rPr>
                <w:rFonts w:asciiTheme="minorHAnsi" w:hAnsiTheme="minorHAnsi" w:cs="Baskerville"/>
                <w:sz w:val="22"/>
                <w:szCs w:val="22"/>
              </w:rPr>
            </w:pPr>
          </w:p>
        </w:tc>
        <w:tc>
          <w:tcPr>
            <w:tcW w:w="2985" w:type="dxa"/>
          </w:tcPr>
          <w:p w:rsidR="001E7D6A" w:rsidRPr="00507F90" w:rsidRDefault="001E7D6A" w:rsidP="001E7D6A">
            <w:pPr>
              <w:tabs>
                <w:tab w:val="left" w:pos="779"/>
                <w:tab w:val="left" w:pos="921"/>
              </w:tabs>
              <w:spacing w:before="0" w:after="0" w:line="240" w:lineRule="auto"/>
              <w:ind w:left="71"/>
              <w:rPr>
                <w:rFonts w:asciiTheme="minorHAnsi" w:hAnsiTheme="minorHAnsi" w:cs="Baskerville"/>
                <w:sz w:val="22"/>
                <w:szCs w:val="22"/>
              </w:rPr>
            </w:pPr>
          </w:p>
        </w:tc>
      </w:tr>
    </w:tbl>
    <w:p w:rsidR="00D77581" w:rsidRPr="00507F90" w:rsidRDefault="00D77581">
      <w:pPr>
        <w:tabs>
          <w:tab w:val="left" w:pos="426"/>
        </w:tabs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AA0F13" w:rsidRDefault="00AA0F13" w:rsidP="00AA0F13">
      <w:bookmarkStart w:id="0" w:name="Adresse"/>
      <w:bookmarkEnd w:id="0"/>
      <w:r>
        <w:t>Kindertagesstätten im Einschulungsbereich der</w:t>
      </w:r>
    </w:p>
    <w:p w:rsidR="00AA0F13" w:rsidRDefault="00AA0F13" w:rsidP="00AA0F13">
      <w:pPr>
        <w:ind w:left="370"/>
      </w:pPr>
      <w:r>
        <w:t>Schule an der Victoriastadt</w:t>
      </w:r>
    </w:p>
    <w:p w:rsidR="00AA0F13" w:rsidRDefault="00AA0F13" w:rsidP="00AA0F13">
      <w:pPr>
        <w:spacing w:after="614"/>
        <w:ind w:left="4"/>
      </w:pPr>
      <w:r>
        <w:t>______________________________________</w:t>
      </w:r>
    </w:p>
    <w:p w:rsidR="00AA0F13" w:rsidRDefault="007C2334" w:rsidP="00AA0F13">
      <w:pPr>
        <w:spacing w:after="614"/>
        <w:ind w:left="4"/>
        <w:jc w:val="right"/>
      </w:pPr>
      <w:r>
        <w:t>Berlin, 14</w:t>
      </w:r>
      <w:r w:rsidR="00AA0F13">
        <w:t>.03.2023</w:t>
      </w:r>
    </w:p>
    <w:p w:rsidR="00AA0F13" w:rsidRDefault="00AA0F13" w:rsidP="00AA0F13">
      <w:pPr>
        <w:spacing w:after="614"/>
      </w:pPr>
      <w:r>
        <w:t>Sehr geehrte Damen und Herren, liebe Erzieherinnen und Erzieher, liebe Eltern,</w:t>
      </w:r>
    </w:p>
    <w:p w:rsidR="00AA0F13" w:rsidRDefault="007C2334" w:rsidP="007C2334">
      <w:pPr>
        <w:spacing w:line="377" w:lineRule="auto"/>
        <w:ind w:left="4"/>
      </w:pPr>
      <w:r>
        <w:t xml:space="preserve">traditionell laden wir im laufenden Jahr bereits für das kommende Schuljahr zu einem Schnuppertag ein. Dieser findet </w:t>
      </w:r>
      <w:r w:rsidR="00AA0F13">
        <w:t xml:space="preserve">am 17.05.2023 in der </w:t>
      </w:r>
      <w:r>
        <w:t>Zeit von 10.00 Uhr -11.40 Uhr statt</w:t>
      </w:r>
      <w:r w:rsidR="00AA0F13">
        <w:t>.</w:t>
      </w:r>
    </w:p>
    <w:p w:rsidR="00AA0F13" w:rsidRDefault="00AA0F13" w:rsidP="00AA0F13">
      <w:pPr>
        <w:spacing w:line="372" w:lineRule="auto"/>
        <w:ind w:left="4"/>
      </w:pPr>
      <w:r>
        <w:t>Wir freuen uns sehr auf viele neugierige Kinder, die einmal schauen wollen, wie unsere Schülerinnen und Schüler der Schulanfangsphase lernen. Zur besseren Planbarkeit bitten wir Sie, sich bis zum</w:t>
      </w:r>
    </w:p>
    <w:p w:rsidR="00AA0F13" w:rsidRDefault="00AA0F13" w:rsidP="00AA0F13">
      <w:pPr>
        <w:spacing w:after="502" w:line="362" w:lineRule="auto"/>
        <w:ind w:left="4" w:right="91"/>
      </w:pPr>
      <w:r>
        <w:t>10.05.2023 unter der angegebenen Email-Adresse oder telefonisch zurückzumelden, ob und mit wie vielen Kindern Sie zu uns in die Schule kommen werden. Wir melden uns schnellstmöglich bei Ihnen zurück und bieten Ihnen ei</w:t>
      </w:r>
      <w:r w:rsidR="007C2334">
        <w:t>n Zeitfenster für den Besuch in unserem Hause an.</w:t>
      </w:r>
    </w:p>
    <w:p w:rsidR="00AA0F13" w:rsidRDefault="00AA0F13" w:rsidP="00AA0F13">
      <w:pPr>
        <w:spacing w:after="600"/>
        <w:ind w:left="4"/>
      </w:pPr>
      <w:r>
        <w:t xml:space="preserve">Wir freuen uns auf Sie und </w:t>
      </w:r>
      <w:r w:rsidR="00976881">
        <w:t>viele neugier</w:t>
      </w:r>
      <w:bookmarkStart w:id="1" w:name="_GoBack"/>
      <w:bookmarkEnd w:id="1"/>
      <w:r w:rsidR="007C2334">
        <w:t>ige</w:t>
      </w:r>
      <w:r>
        <w:t xml:space="preserve"> Kinder.</w:t>
      </w:r>
    </w:p>
    <w:p w:rsidR="00AA0F13" w:rsidRDefault="00AA0F13" w:rsidP="00AA0F13">
      <w:pPr>
        <w:spacing w:after="634"/>
        <w:ind w:left="4"/>
      </w:pPr>
      <w:r>
        <w:t>Mit freundlichen Grüßen</w:t>
      </w:r>
    </w:p>
    <w:p w:rsidR="00C27F64" w:rsidRDefault="00C27F64" w:rsidP="00B26D3C">
      <w:pPr>
        <w:rPr>
          <w:rFonts w:asciiTheme="minorHAnsi" w:hAnsiTheme="minorHAnsi"/>
          <w:sz w:val="22"/>
          <w:szCs w:val="22"/>
        </w:rPr>
      </w:pPr>
    </w:p>
    <w:sectPr w:rsidR="00C27F64" w:rsidSect="001E7D6A">
      <w:headerReference w:type="default" r:id="rId8"/>
      <w:pgSz w:w="11907" w:h="16840" w:code="9"/>
      <w:pgMar w:top="1417" w:right="1417" w:bottom="1134" w:left="1417" w:header="720" w:footer="284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A99" w:rsidRDefault="009E2A99">
      <w:r>
        <w:separator/>
      </w:r>
    </w:p>
  </w:endnote>
  <w:endnote w:type="continuationSeparator" w:id="0">
    <w:p w:rsidR="009E2A99" w:rsidRDefault="009E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A99" w:rsidRDefault="009E2A99">
      <w:r>
        <w:separator/>
      </w:r>
    </w:p>
  </w:footnote>
  <w:footnote w:type="continuationSeparator" w:id="0">
    <w:p w:rsidR="009E2A99" w:rsidRDefault="009E2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81" w:rsidRDefault="00D77581">
    <w:pPr>
      <w:pStyle w:val="Kopfzeile"/>
      <w:jc w:val="center"/>
    </w:pPr>
    <w:r>
      <w:t xml:space="preserve">- Blatt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4000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5746B"/>
    <w:multiLevelType w:val="hybridMultilevel"/>
    <w:tmpl w:val="0E1A551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A994EA9"/>
    <w:multiLevelType w:val="hybridMultilevel"/>
    <w:tmpl w:val="ED2A05A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99"/>
    <w:rsid w:val="00010102"/>
    <w:rsid w:val="00022423"/>
    <w:rsid w:val="0002322B"/>
    <w:rsid w:val="00030CAD"/>
    <w:rsid w:val="000338F6"/>
    <w:rsid w:val="0003564C"/>
    <w:rsid w:val="00040473"/>
    <w:rsid w:val="00094E1B"/>
    <w:rsid w:val="000A1585"/>
    <w:rsid w:val="000C3AE6"/>
    <w:rsid w:val="000E4A1C"/>
    <w:rsid w:val="0011317A"/>
    <w:rsid w:val="00156276"/>
    <w:rsid w:val="001C2C1A"/>
    <w:rsid w:val="001D5909"/>
    <w:rsid w:val="001E7D6A"/>
    <w:rsid w:val="001F5EB2"/>
    <w:rsid w:val="00224C76"/>
    <w:rsid w:val="002279C5"/>
    <w:rsid w:val="00234D9E"/>
    <w:rsid w:val="002357D8"/>
    <w:rsid w:val="00236D3C"/>
    <w:rsid w:val="00296F95"/>
    <w:rsid w:val="002F1BB9"/>
    <w:rsid w:val="00303DDD"/>
    <w:rsid w:val="00316F74"/>
    <w:rsid w:val="00334A28"/>
    <w:rsid w:val="0034309C"/>
    <w:rsid w:val="0035457C"/>
    <w:rsid w:val="003729D1"/>
    <w:rsid w:val="00397D4F"/>
    <w:rsid w:val="003C7026"/>
    <w:rsid w:val="003E0016"/>
    <w:rsid w:val="003E2A6E"/>
    <w:rsid w:val="004047F3"/>
    <w:rsid w:val="00416BD3"/>
    <w:rsid w:val="0044000E"/>
    <w:rsid w:val="00447765"/>
    <w:rsid w:val="00477E84"/>
    <w:rsid w:val="004831D0"/>
    <w:rsid w:val="00487DC2"/>
    <w:rsid w:val="004C365D"/>
    <w:rsid w:val="004E5AB1"/>
    <w:rsid w:val="004F1054"/>
    <w:rsid w:val="00507F90"/>
    <w:rsid w:val="0053688C"/>
    <w:rsid w:val="00553CA0"/>
    <w:rsid w:val="005C4FB1"/>
    <w:rsid w:val="005D2A9C"/>
    <w:rsid w:val="005F3A1E"/>
    <w:rsid w:val="00612BAC"/>
    <w:rsid w:val="00623FF2"/>
    <w:rsid w:val="0064728B"/>
    <w:rsid w:val="0064794F"/>
    <w:rsid w:val="006733C4"/>
    <w:rsid w:val="006B0B40"/>
    <w:rsid w:val="006C2482"/>
    <w:rsid w:val="006C7CD0"/>
    <w:rsid w:val="006D6174"/>
    <w:rsid w:val="006F7467"/>
    <w:rsid w:val="00702611"/>
    <w:rsid w:val="007131C4"/>
    <w:rsid w:val="00725064"/>
    <w:rsid w:val="00731B23"/>
    <w:rsid w:val="00765195"/>
    <w:rsid w:val="007C2334"/>
    <w:rsid w:val="007C32D1"/>
    <w:rsid w:val="007C471F"/>
    <w:rsid w:val="007E0793"/>
    <w:rsid w:val="007E07B2"/>
    <w:rsid w:val="007E60A0"/>
    <w:rsid w:val="008414A7"/>
    <w:rsid w:val="00845668"/>
    <w:rsid w:val="008A4CAB"/>
    <w:rsid w:val="008B6081"/>
    <w:rsid w:val="008E10F8"/>
    <w:rsid w:val="008F569C"/>
    <w:rsid w:val="009073B8"/>
    <w:rsid w:val="00910D9E"/>
    <w:rsid w:val="00971EC9"/>
    <w:rsid w:val="00975B6D"/>
    <w:rsid w:val="009764CA"/>
    <w:rsid w:val="00976881"/>
    <w:rsid w:val="009E2A99"/>
    <w:rsid w:val="009E3153"/>
    <w:rsid w:val="00A1242B"/>
    <w:rsid w:val="00A350F5"/>
    <w:rsid w:val="00A75FD2"/>
    <w:rsid w:val="00AA0F13"/>
    <w:rsid w:val="00AA70DB"/>
    <w:rsid w:val="00AB3326"/>
    <w:rsid w:val="00AC6E76"/>
    <w:rsid w:val="00B26D3C"/>
    <w:rsid w:val="00B67BC1"/>
    <w:rsid w:val="00B939C8"/>
    <w:rsid w:val="00BB453C"/>
    <w:rsid w:val="00BC6CD1"/>
    <w:rsid w:val="00C27F64"/>
    <w:rsid w:val="00C5535A"/>
    <w:rsid w:val="00C63D4C"/>
    <w:rsid w:val="00C871F7"/>
    <w:rsid w:val="00CE646A"/>
    <w:rsid w:val="00D36664"/>
    <w:rsid w:val="00D72AD2"/>
    <w:rsid w:val="00D731BA"/>
    <w:rsid w:val="00D74187"/>
    <w:rsid w:val="00D77581"/>
    <w:rsid w:val="00DD2AAD"/>
    <w:rsid w:val="00DE3F4B"/>
    <w:rsid w:val="00EC5854"/>
    <w:rsid w:val="00ED35E8"/>
    <w:rsid w:val="00EF14F6"/>
    <w:rsid w:val="00F156E9"/>
    <w:rsid w:val="00F17AB4"/>
    <w:rsid w:val="00F7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527FB"/>
  <w15:docId w15:val="{702690F4-4997-4E4E-A4A6-F133A9BF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60" w:after="6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pageBreakBefore/>
      <w:spacing w:before="240" w:after="120"/>
      <w:jc w:val="center"/>
      <w:outlineLvl w:val="0"/>
    </w:pPr>
    <w:rPr>
      <w:b/>
      <w:sz w:val="36"/>
      <w:u w:val="double"/>
    </w:rPr>
  </w:style>
  <w:style w:type="paragraph" w:styleId="berschrift2">
    <w:name w:val="heading 2"/>
    <w:basedOn w:val="Standard"/>
    <w:next w:val="Standard"/>
    <w:qFormat/>
    <w:pPr>
      <w:spacing w:before="24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spacing w:before="120" w:after="120"/>
      <w:ind w:left="352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spacing w:line="240" w:lineRule="auto"/>
      <w:outlineLvl w:val="3"/>
    </w:pPr>
    <w:rPr>
      <w:rFonts w:ascii="Comic Sans MS" w:hAnsi="Comic Sans MS"/>
      <w:sz w:val="50"/>
    </w:rPr>
  </w:style>
  <w:style w:type="paragraph" w:styleId="berschrift5">
    <w:name w:val="heading 5"/>
    <w:basedOn w:val="Standard"/>
    <w:next w:val="Standard"/>
    <w:qFormat/>
    <w:pPr>
      <w:keepNext/>
      <w:spacing w:before="0" w:after="0" w:line="240" w:lineRule="auto"/>
      <w:outlineLvl w:val="4"/>
    </w:pPr>
    <w:rPr>
      <w:rFonts w:ascii="Verdana" w:hAnsi="Verdana"/>
      <w:b/>
      <w:sz w:val="26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276"/>
        <w:tab w:val="left" w:pos="1418"/>
      </w:tabs>
      <w:spacing w:before="0" w:after="0" w:line="240" w:lineRule="auto"/>
      <w:ind w:left="284"/>
      <w:outlineLvl w:val="5"/>
    </w:pPr>
    <w:rPr>
      <w:i/>
      <w:sz w:val="18"/>
    </w:rPr>
  </w:style>
  <w:style w:type="paragraph" w:styleId="berschrift7">
    <w:name w:val="heading 7"/>
    <w:basedOn w:val="Standard"/>
    <w:next w:val="Standard"/>
    <w:qFormat/>
    <w:pPr>
      <w:keepNext/>
      <w:spacing w:before="0" w:after="0" w:line="240" w:lineRule="auto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">
    <w:name w:val="Absatz 1"/>
    <w:basedOn w:val="Standard"/>
    <w:pPr>
      <w:spacing w:line="360" w:lineRule="atLeast"/>
      <w:ind w:left="284" w:hanging="284"/>
      <w:jc w:val="both"/>
    </w:pPr>
    <w:rPr>
      <w:rFonts w:ascii="Univers (W1)" w:hAnsi="Univers (W1)"/>
    </w:rPr>
  </w:style>
  <w:style w:type="paragraph" w:customStyle="1" w:styleId="Einrckung1">
    <w:name w:val="Einrückung 1"/>
    <w:basedOn w:val="Standard"/>
    <w:pPr>
      <w:spacing w:line="360" w:lineRule="atLeast"/>
      <w:ind w:firstLine="567"/>
      <w:jc w:val="both"/>
    </w:pPr>
  </w:style>
  <w:style w:type="paragraph" w:styleId="Standardeinzug">
    <w:name w:val="Normal Indent"/>
    <w:basedOn w:val="Standard"/>
    <w:pPr>
      <w:ind w:left="708"/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HTMLZitat">
    <w:name w:val="HTML Cite"/>
    <w:uiPriority w:val="99"/>
    <w:semiHidden/>
    <w:unhideWhenUsed/>
    <w:rsid w:val="007C471F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7E60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E60A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5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Michael Richter - Kopfbogen</vt:lpstr>
    </vt:vector>
  </TitlesOfParts>
  <Company>DE LUXE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Richter - Kopfbogen</dc:title>
  <dc:creator>Fröhlich, Viola</dc:creator>
  <cp:lastModifiedBy>Falk, Grit</cp:lastModifiedBy>
  <cp:revision>4</cp:revision>
  <cp:lastPrinted>2023-03-14T14:49:00Z</cp:lastPrinted>
  <dcterms:created xsi:type="dcterms:W3CDTF">2023-03-14T14:41:00Z</dcterms:created>
  <dcterms:modified xsi:type="dcterms:W3CDTF">2023-03-14T14:55:00Z</dcterms:modified>
</cp:coreProperties>
</file>